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6F0FC0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0"/>
          <w:szCs w:val="10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衡阳合力产品运输服务项目（第二次）中标结果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公告</w:t>
      </w:r>
    </w:p>
    <w:p w14:paraId="58AF243E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00" w:lineRule="atLeast"/>
        <w:ind w:left="0" w:right="0" w:firstLine="482"/>
        <w:jc w:val="left"/>
        <w:rPr>
          <w:rFonts w:hint="eastAsia" w:ascii="宋体" w:hAnsi="宋体" w:eastAsia="宋体" w:cs="宋体"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  <w:t>衡阳合力产品运输服务项目（第二次）评审工作已经结束，中标供应商已经确定。现将中标结果公告如下：</w:t>
      </w:r>
    </w:p>
    <w:p w14:paraId="2C6D7336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00" w:lineRule="atLeast"/>
        <w:ind w:left="0" w:right="0" w:firstLine="482"/>
        <w:jc w:val="left"/>
        <w:rPr>
          <w:rFonts w:hint="eastAsia" w:ascii="宋体" w:hAnsi="宋体" w:eastAsia="宋体" w:cs="宋体"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  <w:t>项目编号：</w:t>
      </w:r>
      <w:r>
        <w:rPr>
          <w:rFonts w:hint="eastAsia" w:ascii="宋体" w:hAnsi="宋体" w:eastAsia="宋体" w:cs="宋体"/>
          <w:snapToGrid w:val="0"/>
          <w:color w:val="000000"/>
          <w:highlight w:val="none"/>
          <w:lang w:eastAsia="zh-CN"/>
        </w:rPr>
        <w:t>GN2026-23-1273</w:t>
      </w:r>
    </w:p>
    <w:p w14:paraId="3557D48A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00" w:lineRule="atLeast"/>
        <w:ind w:left="0" w:right="0" w:firstLine="482"/>
        <w:jc w:val="left"/>
        <w:rPr>
          <w:rFonts w:hint="eastAsia" w:ascii="宋体" w:hAnsi="宋体" w:eastAsia="宋体" w:cs="宋体"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  <w:t>招标人名称：衡阳合力工业车辆有限公司</w:t>
      </w:r>
    </w:p>
    <w:p w14:paraId="4AF22298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00" w:lineRule="atLeast"/>
        <w:ind w:left="0" w:right="0" w:firstLine="482"/>
        <w:jc w:val="left"/>
        <w:rPr>
          <w:rFonts w:hint="eastAsia" w:ascii="宋体" w:hAnsi="宋体" w:eastAsia="宋体" w:cs="宋体"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  <w:t>项目名称：衡阳合力产品运输服务项目（第二次）</w:t>
      </w:r>
    </w:p>
    <w:p w14:paraId="3675158A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00" w:lineRule="atLeast"/>
        <w:ind w:left="0" w:right="0" w:firstLine="482"/>
        <w:jc w:val="left"/>
        <w:rPr>
          <w:rFonts w:hint="eastAsia" w:ascii="宋体" w:hAnsi="宋体" w:eastAsia="宋体" w:cs="宋体"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  <w:t>标段1：</w:t>
      </w:r>
    </w:p>
    <w:p w14:paraId="15277D9C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00" w:lineRule="atLeast"/>
        <w:ind w:left="0" w:right="0" w:firstLine="482"/>
        <w:jc w:val="left"/>
        <w:rPr>
          <w:rFonts w:hint="eastAsia" w:ascii="宋体" w:hAnsi="宋体" w:eastAsia="宋体" w:cs="宋体"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  <w:t>中标人：衡阳市金利物流有限公司</w:t>
      </w:r>
    </w:p>
    <w:p w14:paraId="5A76DB3B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00" w:lineRule="atLeast"/>
        <w:ind w:left="0" w:right="0" w:firstLine="482"/>
        <w:jc w:val="left"/>
        <w:rPr>
          <w:rFonts w:hint="eastAsia" w:ascii="宋体" w:hAnsi="宋体" w:eastAsia="宋体" w:cs="宋体"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  <w:t>中标金额：整车投标报价：1888.6元，零星物料投标报价：0.53元</w:t>
      </w:r>
    </w:p>
    <w:p w14:paraId="445D4083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00" w:lineRule="atLeast"/>
        <w:ind w:left="0" w:right="0" w:firstLine="482"/>
        <w:jc w:val="left"/>
        <w:rPr>
          <w:rFonts w:hint="eastAsia" w:ascii="宋体" w:hAnsi="宋体" w:eastAsia="宋体" w:cs="宋体"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  <w:t>标段2：</w:t>
      </w:r>
    </w:p>
    <w:p w14:paraId="1D7338B8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00" w:lineRule="atLeast"/>
        <w:ind w:left="0" w:right="0" w:firstLine="482"/>
        <w:jc w:val="left"/>
        <w:rPr>
          <w:rFonts w:hint="eastAsia" w:ascii="宋体" w:hAnsi="宋体" w:eastAsia="宋体" w:cs="宋体"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  <w:t>中标人：衡阳市金利物流有限公司</w:t>
      </w:r>
    </w:p>
    <w:p w14:paraId="232BE45E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00" w:lineRule="atLeast"/>
        <w:ind w:left="0" w:right="0" w:firstLine="482"/>
        <w:jc w:val="left"/>
        <w:rPr>
          <w:rFonts w:hint="eastAsia" w:ascii="宋体" w:hAnsi="宋体" w:eastAsia="宋体" w:cs="宋体"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  <w:t>中标金额：整车投标报价：6350元。</w:t>
      </w:r>
    </w:p>
    <w:p w14:paraId="68DBF495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00" w:lineRule="atLeast"/>
        <w:ind w:left="0" w:right="0" w:firstLine="482"/>
        <w:jc w:val="left"/>
        <w:rPr>
          <w:rFonts w:hint="eastAsia" w:ascii="宋体" w:hAnsi="宋体" w:eastAsia="宋体" w:cs="宋体"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  <w:t>标段3：</w:t>
      </w:r>
    </w:p>
    <w:p w14:paraId="22CF7CBE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00" w:lineRule="atLeast"/>
        <w:ind w:left="0" w:right="0" w:firstLine="482"/>
        <w:jc w:val="left"/>
        <w:rPr>
          <w:rFonts w:hint="eastAsia" w:ascii="宋体" w:hAnsi="宋体" w:eastAsia="宋体" w:cs="宋体"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  <w:t>第一中标人：衡阳市金利物流有限公司</w:t>
      </w:r>
    </w:p>
    <w:p w14:paraId="44DB6676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00" w:lineRule="atLeast"/>
        <w:ind w:left="0" w:right="0" w:firstLine="482"/>
        <w:jc w:val="left"/>
        <w:rPr>
          <w:rFonts w:hint="eastAsia" w:ascii="宋体" w:hAnsi="宋体" w:eastAsia="宋体" w:cs="宋体"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  <w:t>中标金额：整车投标报价：4676元。</w:t>
      </w:r>
    </w:p>
    <w:p w14:paraId="4E1DF8E8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00" w:lineRule="atLeast"/>
        <w:ind w:left="0" w:right="0" w:firstLine="482"/>
        <w:jc w:val="left"/>
        <w:rPr>
          <w:rFonts w:hint="eastAsia" w:ascii="宋体" w:hAnsi="宋体" w:eastAsia="宋体" w:cs="宋体"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  <w:t>第二中标人：合肥骏马货运有限公司</w:t>
      </w:r>
    </w:p>
    <w:p w14:paraId="1AE612AB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00" w:lineRule="atLeast"/>
        <w:ind w:left="0" w:right="0" w:firstLine="482"/>
        <w:jc w:val="left"/>
        <w:rPr>
          <w:rFonts w:hint="eastAsia" w:ascii="宋体" w:hAnsi="宋体" w:eastAsia="宋体" w:cs="宋体"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  <w:t>中标金额：整车投标报价：5100元。</w:t>
      </w:r>
      <w:bookmarkStart w:id="0" w:name="_GoBack"/>
      <w:bookmarkEnd w:id="0"/>
    </w:p>
    <w:p w14:paraId="7ED72BBD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00" w:lineRule="atLeast"/>
        <w:ind w:left="0" w:right="0" w:firstLine="482"/>
        <w:jc w:val="left"/>
        <w:rPr>
          <w:rFonts w:hint="eastAsia" w:ascii="宋体" w:hAnsi="宋体" w:eastAsia="宋体" w:cs="宋体"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  <w:t>标段4：</w:t>
      </w:r>
    </w:p>
    <w:p w14:paraId="080B43F1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00" w:lineRule="atLeast"/>
        <w:ind w:left="0" w:right="0" w:firstLine="482"/>
        <w:jc w:val="left"/>
        <w:rPr>
          <w:rFonts w:hint="eastAsia" w:ascii="宋体" w:hAnsi="宋体" w:eastAsia="宋体" w:cs="宋体"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  <w:t>中标人：衡阳市金利物流有限公司</w:t>
      </w:r>
    </w:p>
    <w:p w14:paraId="5E51E0E2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00" w:lineRule="atLeast"/>
        <w:ind w:left="0" w:right="0" w:firstLine="482"/>
        <w:jc w:val="left"/>
        <w:rPr>
          <w:rFonts w:hint="eastAsia" w:ascii="宋体" w:hAnsi="宋体" w:eastAsia="宋体" w:cs="宋体"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  <w:t>中标金额：整车投标报价：7940元。</w:t>
      </w:r>
    </w:p>
    <w:p w14:paraId="140FCCCF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00" w:lineRule="atLeast"/>
        <w:ind w:left="0" w:right="0" w:firstLine="482"/>
        <w:jc w:val="left"/>
        <w:rPr>
          <w:rFonts w:hint="eastAsia" w:ascii="宋体" w:hAnsi="宋体" w:eastAsia="宋体" w:cs="宋体"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  <w:t>代理机构联系人、联系电话：姚杰、17373132689</w:t>
      </w:r>
    </w:p>
    <w:p w14:paraId="30C7C160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00" w:lineRule="atLeast"/>
        <w:ind w:left="0" w:right="0" w:firstLine="482"/>
        <w:jc w:val="left"/>
        <w:rPr>
          <w:rFonts w:hint="eastAsia" w:ascii="宋体" w:hAnsi="宋体" w:eastAsia="宋体" w:cs="宋体"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</w:pPr>
    </w:p>
    <w:p w14:paraId="71F81446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00" w:lineRule="atLeast"/>
        <w:ind w:left="0" w:right="0" w:firstLine="482"/>
        <w:jc w:val="left"/>
        <w:rPr>
          <w:rFonts w:hint="eastAsia" w:ascii="宋体" w:hAnsi="宋体" w:eastAsia="宋体" w:cs="宋体"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</w:pPr>
    </w:p>
    <w:p w14:paraId="3B209430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00" w:lineRule="atLeast"/>
        <w:ind w:left="0" w:right="0" w:firstLine="482"/>
        <w:jc w:val="left"/>
        <w:rPr>
          <w:rFonts w:hint="eastAsia" w:ascii="宋体" w:hAnsi="宋体" w:eastAsia="宋体" w:cs="宋体"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</w:pPr>
    </w:p>
    <w:p w14:paraId="11658ADF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00" w:lineRule="atLeast"/>
        <w:ind w:left="0" w:right="0" w:firstLine="482"/>
        <w:jc w:val="left"/>
        <w:rPr>
          <w:rFonts w:hint="eastAsia" w:ascii="宋体" w:hAnsi="宋体" w:eastAsia="宋体" w:cs="宋体"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</w:pPr>
    </w:p>
    <w:p w14:paraId="64C539C1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00" w:lineRule="atLeast"/>
        <w:ind w:left="0" w:right="0" w:firstLine="482"/>
        <w:jc w:val="right"/>
        <w:rPr>
          <w:rFonts w:hint="eastAsia" w:ascii="宋体" w:hAnsi="宋体" w:eastAsia="宋体" w:cs="宋体"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  <w:t>安徽省招标集团股份有限公司</w:t>
      </w:r>
    </w:p>
    <w:p w14:paraId="745BE2E7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00" w:lineRule="atLeast"/>
        <w:ind w:left="0" w:right="0" w:firstLine="482"/>
        <w:jc w:val="right"/>
        <w:rPr>
          <w:rFonts w:hint="eastAsia" w:ascii="宋体" w:hAnsi="宋体" w:eastAsia="宋体" w:cs="宋体"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highlight w:val="none"/>
          <w:lang w:val="en-US" w:eastAsia="zh-CN" w:bidi="ar"/>
        </w:rPr>
        <w:t>2026年6月12日</w:t>
      </w:r>
    </w:p>
    <w:p w14:paraId="19FC030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zZTM4YTUxYzliNzY4YzliYThlN2M5ZjhhNzM0NmYifQ=="/>
  </w:docVars>
  <w:rsids>
    <w:rsidRoot w:val="69842F44"/>
    <w:rsid w:val="00513795"/>
    <w:rsid w:val="01DB732E"/>
    <w:rsid w:val="1B81242A"/>
    <w:rsid w:val="20F64173"/>
    <w:rsid w:val="22411562"/>
    <w:rsid w:val="2FFD0FB3"/>
    <w:rsid w:val="3A124B71"/>
    <w:rsid w:val="3BCE536B"/>
    <w:rsid w:val="49B10232"/>
    <w:rsid w:val="49DE60D5"/>
    <w:rsid w:val="5CA74D0C"/>
    <w:rsid w:val="603E7BF6"/>
    <w:rsid w:val="69842F44"/>
    <w:rsid w:val="6A462C78"/>
    <w:rsid w:val="77F5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175</Words>
  <Characters>205</Characters>
  <Lines>0</Lines>
  <Paragraphs>0</Paragraphs>
  <TotalTime>1</TotalTime>
  <ScaleCrop>false</ScaleCrop>
  <LinksUpToDate>false</LinksUpToDate>
  <CharactersWithSpaces>205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2024-09-27T03:55:00Z</dcterms:created>
  <dc:creator>Delight</dc:creator>
  <cp:lastModifiedBy>安徽省招标集团</cp:lastModifiedBy>
  <dcterms:modified xsi:type="dcterms:W3CDTF">2026-06-12T04:20:06Z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B919AA3274784F7FBEF6D5F25122F88A_11</vt:lpwstr>
  </property>
  <property fmtid="{D5CDD505-2E9C-101B-9397-08002B2CF9AE}" pid="4" name="KSOTemplateDocerSaveRecord">
    <vt:lpwstr>eyJoZGlkIjoiMjczZTM4YTUxYzliNzY4YzliYThlN2M5ZjhhNzM0NmYiLCJ1c2VySWQiOiIzMTE0NTU4MjAifQ==</vt:lpwstr>
  </property>
</Properties>
</file>